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1C7E0" w14:textId="000A3B41" w:rsidR="00EF0841" w:rsidRPr="00102610" w:rsidRDefault="00EF0841" w:rsidP="00EF0841">
      <w:pPr>
        <w:pStyle w:val="Heading2"/>
        <w:jc w:val="center"/>
        <w:rPr>
          <w:rFonts w:ascii="Mongolian Baiti" w:hAnsi="Mongolian Baiti" w:cs="Mongolian Baiti"/>
          <w:color w:val="auto"/>
          <w:sz w:val="36"/>
          <w:szCs w:val="36"/>
        </w:rPr>
      </w:pPr>
      <w:bookmarkStart w:id="0" w:name="_Hlk149557274"/>
      <w:r w:rsidRPr="00102610">
        <w:rPr>
          <w:rFonts w:ascii="Mongolian Baiti" w:hAnsi="Mongolian Baiti" w:cs="Mongolian Baiti"/>
          <w:color w:val="auto"/>
          <w:sz w:val="36"/>
          <w:szCs w:val="36"/>
        </w:rPr>
        <w:t>Hanson County Planning Commission</w:t>
      </w:r>
    </w:p>
    <w:p w14:paraId="275DCF64" w14:textId="77777777" w:rsidR="00EF0841" w:rsidRDefault="00EF0841" w:rsidP="00EF0841">
      <w:pPr>
        <w:pStyle w:val="Subtitle"/>
        <w:jc w:val="center"/>
        <w:rPr>
          <w:rFonts w:ascii="Mongolian Baiti" w:hAnsi="Mongolian Baiti" w:cs="Mongolian Baiti"/>
          <w:color w:val="auto"/>
          <w:sz w:val="32"/>
          <w:szCs w:val="32"/>
        </w:rPr>
      </w:pPr>
      <w:r w:rsidRPr="00102610">
        <w:rPr>
          <w:rFonts w:ascii="Mongolian Baiti" w:hAnsi="Mongolian Baiti" w:cs="Mongolian Baiti"/>
          <w:color w:val="auto"/>
          <w:sz w:val="32"/>
          <w:szCs w:val="32"/>
        </w:rPr>
        <w:t>Minutes of Proceedings</w:t>
      </w:r>
    </w:p>
    <w:p w14:paraId="29E80BF7" w14:textId="4D9E4488" w:rsidR="00364661" w:rsidRPr="00364661" w:rsidRDefault="00AF1B18" w:rsidP="00364661">
      <w:pPr>
        <w:jc w:val="center"/>
      </w:pPr>
      <w:r>
        <w:rPr>
          <w:sz w:val="32"/>
          <w:szCs w:val="32"/>
        </w:rPr>
        <w:t>March 28</w:t>
      </w:r>
      <w:r w:rsidR="004F1E79">
        <w:rPr>
          <w:sz w:val="32"/>
          <w:szCs w:val="32"/>
        </w:rPr>
        <w:t>, 2024</w:t>
      </w:r>
    </w:p>
    <w:p w14:paraId="30633452" w14:textId="4A307135" w:rsidR="00EF0841" w:rsidRPr="00C97E9A" w:rsidRDefault="00EF0841" w:rsidP="001F7E97">
      <w:pPr>
        <w:rPr>
          <w:rStyle w:val="Strong"/>
          <w:rFonts w:ascii="Mongolian Baiti" w:hAnsi="Mongolian Baiti" w:cs="Mongolian Baiti"/>
          <w:b w:val="0"/>
          <w:sz w:val="28"/>
          <w:szCs w:val="28"/>
        </w:rPr>
      </w:pP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The </w:t>
      </w:r>
      <w:r w:rsidR="00505638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regular </w:t>
      </w: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>meeting of the Hanson County Planning Commission was held at the Hanson County Courthouse on</w:t>
      </w:r>
      <w:r w:rsidR="00786770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  <w:r w:rsidR="00530F6D">
        <w:rPr>
          <w:rStyle w:val="Strong"/>
          <w:rFonts w:ascii="Mongolian Baiti" w:hAnsi="Mongolian Baiti" w:cs="Mongolian Baiti"/>
          <w:b w:val="0"/>
          <w:sz w:val="28"/>
          <w:szCs w:val="28"/>
        </w:rPr>
        <w:t>March 28</w:t>
      </w:r>
      <w:r w:rsidR="0033175C">
        <w:rPr>
          <w:rStyle w:val="Strong"/>
          <w:rFonts w:ascii="Mongolian Baiti" w:hAnsi="Mongolian Baiti" w:cs="Mongolian Baiti"/>
          <w:b w:val="0"/>
          <w:sz w:val="28"/>
          <w:szCs w:val="28"/>
        </w:rPr>
        <w:t>, 2024</w:t>
      </w: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. </w:t>
      </w:r>
      <w:r w:rsidR="0033175C">
        <w:rPr>
          <w:rStyle w:val="Strong"/>
          <w:rFonts w:ascii="Mongolian Baiti" w:hAnsi="Mongolian Baiti" w:cs="Mongolian Baiti"/>
          <w:b w:val="0"/>
          <w:sz w:val="28"/>
          <w:szCs w:val="28"/>
        </w:rPr>
        <w:t>Chairman Kayser</w:t>
      </w:r>
      <w:r w:rsidR="008E252B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  <w:r w:rsidR="00D97DF2"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>called the meeting to order</w:t>
      </w: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at </w:t>
      </w:r>
      <w:r w:rsidR="004C7894">
        <w:rPr>
          <w:rStyle w:val="Strong"/>
          <w:rFonts w:ascii="Mongolian Baiti" w:hAnsi="Mongolian Baiti" w:cs="Mongolian Baiti"/>
          <w:b w:val="0"/>
          <w:sz w:val="28"/>
          <w:szCs w:val="28"/>
        </w:rPr>
        <w:t>9</w:t>
      </w: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>:0</w:t>
      </w:r>
      <w:r w:rsidR="00391D31"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>0</w:t>
      </w: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>am with the Pledge of Allegiance. Members Present</w:t>
      </w:r>
      <w:r w:rsidR="00855D6A" w:rsidRPr="00855D6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  <w:r w:rsidR="0033175C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Josh </w:t>
      </w:r>
      <w:r w:rsidR="00530F6D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Kayser, </w:t>
      </w:r>
      <w:r w:rsidR="00530F6D" w:rsidRPr="001B0C09">
        <w:rPr>
          <w:rStyle w:val="Strong"/>
          <w:rFonts w:ascii="Mongolian Baiti" w:hAnsi="Mongolian Baiti" w:cs="Mongolian Baiti"/>
          <w:b w:val="0"/>
          <w:sz w:val="28"/>
          <w:szCs w:val="28"/>
        </w:rPr>
        <w:t>Jean</w:t>
      </w:r>
      <w:r w:rsidR="00627AE6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Freeman</w:t>
      </w:r>
      <w:r w:rsidR="00C42F2C">
        <w:rPr>
          <w:rStyle w:val="Strong"/>
          <w:rFonts w:ascii="Mongolian Baiti" w:hAnsi="Mongolian Baiti" w:cs="Mongolian Baiti"/>
          <w:b w:val="0"/>
          <w:sz w:val="28"/>
          <w:szCs w:val="28"/>
        </w:rPr>
        <w:t>,</w:t>
      </w:r>
      <w:r w:rsidR="00627AE6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  <w:r w:rsidR="0033175C"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>Tristan Bender</w:t>
      </w:r>
      <w:r w:rsidR="0033175C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, </w:t>
      </w:r>
      <w:r w:rsidR="00CE636E"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>Sharon Jarding</w:t>
      </w:r>
      <w:r w:rsidR="00CE636E">
        <w:rPr>
          <w:rStyle w:val="Strong"/>
          <w:rFonts w:ascii="Mongolian Baiti" w:hAnsi="Mongolian Baiti" w:cs="Mongolian Baiti"/>
          <w:b w:val="0"/>
          <w:sz w:val="28"/>
          <w:szCs w:val="28"/>
        </w:rPr>
        <w:t>,</w:t>
      </w:r>
      <w:r w:rsidR="00CE636E"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Wayne </w:t>
      </w:r>
      <w:r w:rsidR="00530F6D"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>Waldner,</w:t>
      </w:r>
      <w:r w:rsidR="00CE636E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  <w:r w:rsidR="008E252B">
        <w:rPr>
          <w:rStyle w:val="Strong"/>
          <w:rFonts w:ascii="Mongolian Baiti" w:hAnsi="Mongolian Baiti" w:cs="Mongolian Baiti"/>
          <w:b w:val="0"/>
          <w:sz w:val="28"/>
          <w:szCs w:val="28"/>
        </w:rPr>
        <w:t>and</w:t>
      </w:r>
      <w:r w:rsidR="00364661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John Bumgardner</w:t>
      </w:r>
      <w:r w:rsidR="002E5D94">
        <w:rPr>
          <w:rStyle w:val="Strong"/>
          <w:rFonts w:ascii="Mongolian Baiti" w:hAnsi="Mongolian Baiti" w:cs="Mongolian Baiti"/>
          <w:b w:val="0"/>
          <w:sz w:val="28"/>
          <w:szCs w:val="28"/>
        </w:rPr>
        <w:t>.</w:t>
      </w:r>
      <w:r w:rsidR="00C6570C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  <w:r w:rsidR="00530F6D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Absent </w:t>
      </w:r>
      <w:r w:rsidR="00530F6D">
        <w:rPr>
          <w:rStyle w:val="Strong"/>
          <w:rFonts w:ascii="Mongolian Baiti" w:hAnsi="Mongolian Baiti" w:cs="Mongolian Baiti"/>
          <w:b w:val="0"/>
          <w:sz w:val="28"/>
          <w:szCs w:val="28"/>
        </w:rPr>
        <w:t>Gary Schoenrock</w:t>
      </w:r>
      <w:r w:rsidR="00530F6D">
        <w:rPr>
          <w:rStyle w:val="Strong"/>
          <w:rFonts w:ascii="Mongolian Baiti" w:hAnsi="Mongolian Baiti" w:cs="Mongolian Baiti"/>
          <w:b w:val="0"/>
          <w:sz w:val="28"/>
          <w:szCs w:val="28"/>
        </w:rPr>
        <w:t>.</w:t>
      </w:r>
      <w:r w:rsidR="00530F6D"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  <w:r w:rsidR="00C6570C"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Additionally, Christi Pierson, Zoning Administrator and </w:t>
      </w:r>
      <w:r w:rsidR="00530F6D">
        <w:rPr>
          <w:rStyle w:val="Strong"/>
          <w:rFonts w:ascii="Mongolian Baiti" w:hAnsi="Mongolian Baiti" w:cs="Mongolian Baiti"/>
          <w:b w:val="0"/>
          <w:sz w:val="28"/>
          <w:szCs w:val="28"/>
        </w:rPr>
        <w:t>Kristi Goehring</w:t>
      </w:r>
      <w:r w:rsidR="00C6570C"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>, Recording Secretary.</w:t>
      </w:r>
      <w:r w:rsidR="00C6570C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</w:p>
    <w:p w14:paraId="68DB06CD" w14:textId="77777777" w:rsidR="00EF0841" w:rsidRPr="00C97E9A" w:rsidRDefault="00EF0841" w:rsidP="00EF0841">
      <w:pPr>
        <w:pStyle w:val="ListParagraph"/>
        <w:ind w:firstLine="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 w:rsidRPr="00C97E9A">
        <w:rPr>
          <w:rStyle w:val="Strong"/>
          <w:rFonts w:ascii="Mongolian Baiti" w:hAnsi="Mongolian Baiti" w:cs="Mongolian Baiti"/>
          <w:sz w:val="28"/>
          <w:szCs w:val="28"/>
          <w:u w:val="single"/>
        </w:rPr>
        <w:t>PUBLIC COMMENT</w:t>
      </w:r>
    </w:p>
    <w:p w14:paraId="5E9AD603" w14:textId="7C42B32E" w:rsidR="00AA3142" w:rsidRPr="00C97E9A" w:rsidRDefault="00585C8C" w:rsidP="00EF0841">
      <w:pPr>
        <w:pStyle w:val="ListParagraph"/>
        <w:ind w:firstLine="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None </w:t>
      </w:r>
      <w:proofErr w:type="gramStart"/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at this time</w:t>
      </w:r>
      <w:proofErr w:type="gramEnd"/>
    </w:p>
    <w:p w14:paraId="7787DA7C" w14:textId="77777777" w:rsidR="00EF0841" w:rsidRPr="00C97E9A" w:rsidRDefault="00EF0841" w:rsidP="00EF0841">
      <w:pPr>
        <w:pStyle w:val="ListParagraph"/>
        <w:ind w:left="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C97E9A">
        <w:rPr>
          <w:rStyle w:val="Strong"/>
          <w:rFonts w:ascii="Mongolian Baiti" w:hAnsi="Mongolian Baiti" w:cs="Mongolian Baiti"/>
          <w:sz w:val="28"/>
          <w:szCs w:val="28"/>
          <w:u w:val="single"/>
        </w:rPr>
        <w:t>APPROVE MINUTES</w:t>
      </w:r>
    </w:p>
    <w:p w14:paraId="58A3E6ED" w14:textId="3398EA75" w:rsidR="00AA3142" w:rsidRPr="00C97E9A" w:rsidRDefault="00EF0841" w:rsidP="00EF0841">
      <w:pPr>
        <w:spacing w:after="0"/>
        <w:ind w:left="720"/>
        <w:rPr>
          <w:rStyle w:val="Strong"/>
          <w:rFonts w:ascii="Mongolian Baiti" w:hAnsi="Mongolian Baiti" w:cs="Mongolian Baiti"/>
          <w:b w:val="0"/>
          <w:sz w:val="28"/>
          <w:szCs w:val="28"/>
        </w:rPr>
      </w:pP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>Motion by</w:t>
      </w:r>
      <w:r w:rsidR="008E252B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  <w:r w:rsidR="00E176A3">
        <w:rPr>
          <w:rStyle w:val="Strong"/>
          <w:rFonts w:ascii="Mongolian Baiti" w:hAnsi="Mongolian Baiti" w:cs="Mongolian Baiti"/>
          <w:b w:val="0"/>
          <w:sz w:val="28"/>
          <w:szCs w:val="28"/>
        </w:rPr>
        <w:t>Freeman</w:t>
      </w: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, seconded by </w:t>
      </w:r>
      <w:r w:rsidR="00530F6D">
        <w:rPr>
          <w:rStyle w:val="Strong"/>
          <w:rFonts w:ascii="Mongolian Baiti" w:hAnsi="Mongolian Baiti" w:cs="Mongolian Baiti"/>
          <w:b w:val="0"/>
          <w:sz w:val="28"/>
          <w:szCs w:val="28"/>
        </w:rPr>
        <w:t>Jarding</w:t>
      </w:r>
      <w:r w:rsidR="00855D6A"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to approve the minutes of the </w:t>
      </w:r>
      <w:r w:rsidR="00530F6D">
        <w:rPr>
          <w:rStyle w:val="Strong"/>
          <w:rFonts w:ascii="Mongolian Baiti" w:hAnsi="Mongolian Baiti" w:cs="Mongolian Baiti"/>
          <w:b w:val="0"/>
          <w:sz w:val="28"/>
          <w:szCs w:val="28"/>
        </w:rPr>
        <w:t>February 22</w:t>
      </w:r>
      <w:r w:rsidR="0033175C">
        <w:rPr>
          <w:rStyle w:val="Strong"/>
          <w:rFonts w:ascii="Mongolian Baiti" w:hAnsi="Mongolian Baiti" w:cs="Mongolian Baiti"/>
          <w:b w:val="0"/>
          <w:sz w:val="28"/>
          <w:szCs w:val="28"/>
        </w:rPr>
        <w:t>, 202</w:t>
      </w:r>
      <w:r w:rsidR="00E176A3">
        <w:rPr>
          <w:rStyle w:val="Strong"/>
          <w:rFonts w:ascii="Mongolian Baiti" w:hAnsi="Mongolian Baiti" w:cs="Mongolian Baiti"/>
          <w:b w:val="0"/>
          <w:sz w:val="28"/>
          <w:szCs w:val="28"/>
        </w:rPr>
        <w:t>4</w:t>
      </w: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>, meeting. All members voted aye.</w:t>
      </w:r>
    </w:p>
    <w:p w14:paraId="6EEE0F27" w14:textId="77777777" w:rsidR="00EF0841" w:rsidRPr="00C97E9A" w:rsidRDefault="00EF0841" w:rsidP="00EF0841">
      <w:pPr>
        <w:spacing w:after="0"/>
        <w:ind w:left="72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C97E9A">
        <w:rPr>
          <w:rStyle w:val="Strong"/>
          <w:rFonts w:ascii="Mongolian Baiti" w:hAnsi="Mongolian Baiti" w:cs="Mongolian Baiti"/>
          <w:sz w:val="28"/>
          <w:szCs w:val="28"/>
          <w:u w:val="single"/>
        </w:rPr>
        <w:t>APPROVE AGENDA</w:t>
      </w:r>
    </w:p>
    <w:p w14:paraId="3DC840F5" w14:textId="4EFF3595" w:rsidR="00EF0841" w:rsidRDefault="00EF0841" w:rsidP="00EF0841">
      <w:pPr>
        <w:spacing w:after="0"/>
        <w:ind w:left="720"/>
        <w:rPr>
          <w:rStyle w:val="Strong"/>
          <w:rFonts w:ascii="Mongolian Baiti" w:hAnsi="Mongolian Baiti" w:cs="Mongolian Baiti"/>
          <w:b w:val="0"/>
          <w:sz w:val="28"/>
          <w:szCs w:val="28"/>
        </w:rPr>
      </w:pP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Motion by </w:t>
      </w:r>
      <w:r w:rsidR="00530F6D">
        <w:rPr>
          <w:rStyle w:val="Strong"/>
          <w:rFonts w:ascii="Mongolian Baiti" w:hAnsi="Mongolian Baiti" w:cs="Mongolian Baiti"/>
          <w:b w:val="0"/>
          <w:sz w:val="28"/>
          <w:szCs w:val="28"/>
        </w:rPr>
        <w:t>Bumgardner</w:t>
      </w: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, seconded by </w:t>
      </w:r>
      <w:r w:rsidR="004F1E79">
        <w:rPr>
          <w:rStyle w:val="Strong"/>
          <w:rFonts w:ascii="Mongolian Baiti" w:hAnsi="Mongolian Baiti" w:cs="Mongolian Baiti"/>
          <w:b w:val="0"/>
          <w:sz w:val="28"/>
          <w:szCs w:val="28"/>
        </w:rPr>
        <w:t>Waldner</w:t>
      </w:r>
      <w:r w:rsidR="0062382B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to approve the </w:t>
      </w:r>
      <w:r w:rsidR="0035730C">
        <w:rPr>
          <w:rStyle w:val="Strong"/>
          <w:rFonts w:ascii="Mongolian Baiti" w:hAnsi="Mongolian Baiti" w:cs="Mongolian Baiti"/>
          <w:b w:val="0"/>
          <w:sz w:val="28"/>
          <w:szCs w:val="28"/>
        </w:rPr>
        <w:t>agenda</w:t>
      </w:r>
      <w:r w:rsidR="00337C50">
        <w:rPr>
          <w:rStyle w:val="Strong"/>
          <w:rFonts w:ascii="Mongolian Baiti" w:hAnsi="Mongolian Baiti" w:cs="Mongolian Baiti"/>
          <w:b w:val="0"/>
          <w:sz w:val="28"/>
          <w:szCs w:val="28"/>
        </w:rPr>
        <w:t>.</w:t>
      </w:r>
      <w:r w:rsidRPr="00C97E9A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All members voted aye. </w:t>
      </w:r>
    </w:p>
    <w:p w14:paraId="4670BF29" w14:textId="77777777" w:rsidR="00EF0841" w:rsidRPr="001F090F" w:rsidRDefault="00EF0841" w:rsidP="00EF0841">
      <w:pPr>
        <w:spacing w:after="0"/>
        <w:ind w:left="720"/>
        <w:rPr>
          <w:rStyle w:val="Strong"/>
          <w:rFonts w:ascii="Mongolian Baiti" w:hAnsi="Mongolian Baiti" w:cs="Mongolian Baiti"/>
          <w:bCs w:val="0"/>
          <w:sz w:val="28"/>
          <w:szCs w:val="28"/>
          <w:u w:val="single"/>
        </w:rPr>
      </w:pPr>
      <w:r w:rsidRPr="001F090F">
        <w:rPr>
          <w:rStyle w:val="Strong"/>
          <w:rFonts w:ascii="Mongolian Baiti" w:hAnsi="Mongolian Baiti" w:cs="Mongolian Baiti"/>
          <w:bCs w:val="0"/>
          <w:sz w:val="28"/>
          <w:szCs w:val="28"/>
          <w:u w:val="single"/>
        </w:rPr>
        <w:t>DISCLOSURE OF CONFLICT OF INTEREST</w:t>
      </w:r>
    </w:p>
    <w:p w14:paraId="5D94A5C6" w14:textId="7D32B52D" w:rsidR="004F1E79" w:rsidRPr="00C97E9A" w:rsidRDefault="00785B4A" w:rsidP="008E659C">
      <w:pPr>
        <w:spacing w:after="0"/>
        <w:ind w:left="720"/>
        <w:rPr>
          <w:rStyle w:val="Strong"/>
          <w:rFonts w:ascii="Mongolian Baiti" w:hAnsi="Mongolian Baiti" w:cs="Mongolian Baiti"/>
          <w:b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None </w:t>
      </w:r>
      <w:proofErr w:type="gramStart"/>
      <w:r>
        <w:rPr>
          <w:rStyle w:val="Strong"/>
          <w:rFonts w:ascii="Mongolian Baiti" w:hAnsi="Mongolian Baiti" w:cs="Mongolian Baiti"/>
          <w:b w:val="0"/>
          <w:sz w:val="28"/>
          <w:szCs w:val="28"/>
        </w:rPr>
        <w:t>at this time</w:t>
      </w:r>
      <w:proofErr w:type="gramEnd"/>
    </w:p>
    <w:p w14:paraId="31320BD5" w14:textId="31C55C65" w:rsidR="00EF0841" w:rsidRPr="00C97E9A" w:rsidRDefault="00EF0841" w:rsidP="0098307C">
      <w:pPr>
        <w:pStyle w:val="ListParagraph"/>
        <w:ind w:left="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C97E9A">
        <w:rPr>
          <w:rStyle w:val="Strong"/>
          <w:rFonts w:ascii="Mongolian Baiti" w:hAnsi="Mongolian Baiti" w:cs="Mongolian Baiti"/>
          <w:sz w:val="28"/>
          <w:szCs w:val="28"/>
          <w:u w:val="single"/>
        </w:rPr>
        <w:t>BOARD OF ADJUSTMENT</w:t>
      </w:r>
    </w:p>
    <w:bookmarkEnd w:id="0"/>
    <w:p w14:paraId="049B680B" w14:textId="77777777" w:rsidR="0098307C" w:rsidRDefault="0062382B" w:rsidP="0098307C">
      <w:pPr>
        <w:spacing w:after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ab/>
        <w:t>No business</w:t>
      </w:r>
      <w:r w:rsidR="00F13ED9">
        <w:rPr>
          <w:rFonts w:ascii="Mongolian Baiti" w:hAnsi="Mongolian Baiti" w:cs="Mongolian Baiti"/>
          <w:sz w:val="28"/>
          <w:szCs w:val="28"/>
        </w:rPr>
        <w:tab/>
      </w:r>
    </w:p>
    <w:p w14:paraId="2EAB3DD0" w14:textId="1E141CA3" w:rsidR="005127E3" w:rsidRDefault="00AF0C2C" w:rsidP="0098307C">
      <w:pPr>
        <w:spacing w:after="0"/>
        <w:ind w:firstLine="720"/>
        <w:rPr>
          <w:rFonts w:ascii="Mongolian Baiti" w:hAnsi="Mongolian Baiti" w:cs="Mongolian Baiti"/>
          <w:sz w:val="28"/>
          <w:szCs w:val="28"/>
        </w:rPr>
      </w:pPr>
      <w:r w:rsidRPr="00BE6546">
        <w:rPr>
          <w:rFonts w:ascii="Mongolian Baiti" w:hAnsi="Mongolian Baiti" w:cs="Mongolian Baiti"/>
          <w:b/>
          <w:bCs/>
          <w:sz w:val="28"/>
          <w:szCs w:val="28"/>
          <w:u w:val="single"/>
        </w:rPr>
        <w:t>PLAT</w:t>
      </w:r>
      <w:r w:rsidR="00866059">
        <w:rPr>
          <w:rFonts w:ascii="Mongolian Baiti" w:hAnsi="Mongolian Baiti" w:cs="Mongolian Baiti"/>
          <w:b/>
          <w:bCs/>
          <w:sz w:val="28"/>
          <w:szCs w:val="28"/>
          <w:u w:val="single"/>
        </w:rPr>
        <w:t>S</w:t>
      </w:r>
    </w:p>
    <w:p w14:paraId="129A62BE" w14:textId="70DABA4C" w:rsidR="008622C1" w:rsidRDefault="002B2532" w:rsidP="008622C1">
      <w:pPr>
        <w:spacing w:after="0"/>
        <w:ind w:left="72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Sharon I</w:t>
      </w:r>
      <w:r w:rsidR="008622C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.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Ditter Revocable Trust and David A</w:t>
      </w:r>
      <w:r w:rsidR="008622C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.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Ditter Family Trust presented a plat </w:t>
      </w:r>
      <w:r w:rsidR="00FB1752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of Hanson County Substation Add in the NW4 of Section 28 Edgerton Township 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consisting of 18.97 acres</w:t>
      </w:r>
      <w:r w:rsidR="00FB1752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. </w:t>
      </w:r>
      <w:bookmarkStart w:id="1" w:name="_Hlk162516786"/>
      <w:r w:rsidR="008622C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Motion by </w:t>
      </w:r>
      <w:r w:rsidR="008622C1">
        <w:rPr>
          <w:rStyle w:val="Strong"/>
          <w:rFonts w:ascii="Mongolian Baiti" w:hAnsi="Mongolian Baiti" w:cs="Mongolian Baiti"/>
          <w:b w:val="0"/>
          <w:sz w:val="28"/>
          <w:szCs w:val="28"/>
        </w:rPr>
        <w:t>Freeman</w:t>
      </w:r>
      <w:r w:rsidR="008622C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and seconded by Bender to </w:t>
      </w:r>
      <w:r w:rsidR="008622C1" w:rsidRPr="00951AA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recommend approval of the plat to County Commissioners. All members voted aye.</w:t>
      </w:r>
      <w:r w:rsidR="008622C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</w:t>
      </w:r>
      <w:r w:rsidR="008622C1" w:rsidRPr="00951AA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Motion carried.</w:t>
      </w:r>
    </w:p>
    <w:bookmarkEnd w:id="1"/>
    <w:p w14:paraId="7507D5FF" w14:textId="77777777" w:rsidR="008622C1" w:rsidRDefault="008622C1" w:rsidP="008622C1">
      <w:pPr>
        <w:spacing w:after="0"/>
        <w:ind w:left="72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</w:p>
    <w:p w14:paraId="1AC6E3A4" w14:textId="36416009" w:rsidR="00AF1B18" w:rsidRDefault="008622C1" w:rsidP="00AF1B18">
      <w:pPr>
        <w:spacing w:after="0"/>
        <w:ind w:left="72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Blair and Linda Gades presented a plat of Wise Tract 2-B, a </w:t>
      </w:r>
      <w:r w:rsidR="00AF1B18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S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ubdivision of Wise tract 2 in the SW4</w:t>
      </w:r>
      <w:r w:rsidR="00AF1B18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Section 29 Hanson Township. </w:t>
      </w:r>
      <w:r w:rsidR="00AF1B18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Motion by </w:t>
      </w:r>
      <w:r w:rsidR="00AF1B18">
        <w:rPr>
          <w:rStyle w:val="Strong"/>
          <w:rFonts w:ascii="Mongolian Baiti" w:hAnsi="Mongolian Baiti" w:cs="Mongolian Baiti"/>
          <w:b w:val="0"/>
          <w:sz w:val="28"/>
          <w:szCs w:val="28"/>
        </w:rPr>
        <w:t>Waldner</w:t>
      </w:r>
      <w:r w:rsidR="00AF1B18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and seconded by Bender to </w:t>
      </w:r>
      <w:r w:rsidR="00AF1B18" w:rsidRPr="00951AA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recommend approval of the plat to County Commissioners. All members voted aye.</w:t>
      </w:r>
      <w:r w:rsidR="00AF1B18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</w:t>
      </w:r>
      <w:r w:rsidR="00AF1B18" w:rsidRPr="00951AA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Motion carried.</w:t>
      </w:r>
    </w:p>
    <w:p w14:paraId="6D525CC2" w14:textId="77777777" w:rsidR="008622C1" w:rsidRDefault="008622C1" w:rsidP="008622C1">
      <w:pPr>
        <w:spacing w:after="0"/>
        <w:ind w:left="72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</w:p>
    <w:p w14:paraId="67FF09F2" w14:textId="688462DE" w:rsidR="008622C1" w:rsidRDefault="008622C1" w:rsidP="008622C1">
      <w:pPr>
        <w:spacing w:after="0"/>
        <w:ind w:left="72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Cody </w:t>
      </w:r>
      <w:proofErr w:type="spellStart"/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Gronsten</w:t>
      </w:r>
      <w:proofErr w:type="spellEnd"/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and Melissa Maier presen</w:t>
      </w:r>
      <w:r w:rsidR="00AF1B18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ed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a plat of Fast Fiddle Family Farms Lot 1 in NE4 of Section 25 Hanson Township. The plat consists of 10 acres.</w:t>
      </w:r>
      <w:r w:rsidRPr="008622C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Motion by </w:t>
      </w:r>
      <w:r>
        <w:rPr>
          <w:rStyle w:val="Strong"/>
          <w:rFonts w:ascii="Mongolian Baiti" w:hAnsi="Mongolian Baiti" w:cs="Mongolian Baiti"/>
          <w:b w:val="0"/>
          <w:sz w:val="28"/>
          <w:szCs w:val="28"/>
        </w:rPr>
        <w:t>Bender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and seconded by 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Jarding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to </w:t>
      </w:r>
      <w:r w:rsidRPr="00951AA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recommend approval of the plat to County Commissioners. All members voted aye.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</w:t>
      </w:r>
      <w:r w:rsidRPr="00951AA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Motion carried.</w:t>
      </w:r>
    </w:p>
    <w:p w14:paraId="7B0E8071" w14:textId="3E2D8A77" w:rsidR="008622C1" w:rsidRPr="00951AA1" w:rsidRDefault="008622C1" w:rsidP="008622C1">
      <w:pPr>
        <w:spacing w:after="0"/>
        <w:ind w:left="72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</w:p>
    <w:p w14:paraId="1C4C6E7E" w14:textId="47CADB42" w:rsidR="004F1E79" w:rsidRDefault="004F1E79" w:rsidP="008622C1">
      <w:pPr>
        <w:spacing w:after="0"/>
        <w:ind w:left="72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</w:p>
    <w:p w14:paraId="4C6E7FE8" w14:textId="77777777" w:rsidR="00785B4A" w:rsidRDefault="00785B4A" w:rsidP="0098307C">
      <w:pPr>
        <w:pStyle w:val="ListParagraph"/>
        <w:ind w:left="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C97E9A">
        <w:rPr>
          <w:rStyle w:val="Strong"/>
          <w:rFonts w:ascii="Mongolian Baiti" w:hAnsi="Mongolian Baiti" w:cs="Mongolian Baiti"/>
          <w:sz w:val="28"/>
          <w:szCs w:val="28"/>
          <w:u w:val="single"/>
        </w:rPr>
        <w:t>OLD BUSINESS</w:t>
      </w:r>
    </w:p>
    <w:p w14:paraId="3FCB0EBE" w14:textId="67A4E39E" w:rsidR="007D06E4" w:rsidRPr="007D06E4" w:rsidRDefault="004F1E79" w:rsidP="00785B4A">
      <w:pPr>
        <w:pStyle w:val="ListParagraph"/>
        <w:ind w:left="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None </w:t>
      </w:r>
      <w:proofErr w:type="gramStart"/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at this time</w:t>
      </w:r>
      <w:proofErr w:type="gramEnd"/>
    </w:p>
    <w:p w14:paraId="226C747B" w14:textId="123AC223" w:rsidR="008E659C" w:rsidRDefault="00AF0C2C" w:rsidP="00530F6D">
      <w:pPr>
        <w:spacing w:after="0"/>
        <w:ind w:firstLine="72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0C34D2">
        <w:rPr>
          <w:rStyle w:val="Strong"/>
          <w:rFonts w:ascii="Mongolian Baiti" w:hAnsi="Mongolian Baiti" w:cs="Mongolian Baiti"/>
          <w:sz w:val="28"/>
          <w:szCs w:val="28"/>
          <w:u w:val="single"/>
        </w:rPr>
        <w:lastRenderedPageBreak/>
        <w:t>NEW BUSINESS</w:t>
      </w:r>
    </w:p>
    <w:p w14:paraId="0C2BCB18" w14:textId="77BD5A49" w:rsidR="00530F6D" w:rsidRPr="002B2532" w:rsidRDefault="002B2532" w:rsidP="00530F6D">
      <w:pPr>
        <w:spacing w:after="0"/>
        <w:ind w:firstLine="72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None </w:t>
      </w:r>
      <w:proofErr w:type="gramStart"/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at this time</w:t>
      </w:r>
      <w:proofErr w:type="gramEnd"/>
    </w:p>
    <w:p w14:paraId="08A11473" w14:textId="13CF38F7" w:rsidR="00AF0C2C" w:rsidRDefault="00AF0C2C" w:rsidP="00505638">
      <w:pPr>
        <w:spacing w:after="0"/>
        <w:ind w:firstLine="72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0C34D2">
        <w:rPr>
          <w:rStyle w:val="Strong"/>
          <w:rFonts w:ascii="Mongolian Baiti" w:hAnsi="Mongolian Baiti" w:cs="Mongolian Baiti"/>
          <w:sz w:val="28"/>
          <w:szCs w:val="28"/>
          <w:u w:val="single"/>
        </w:rPr>
        <w:t>WELFARE OF THE ORDER</w:t>
      </w:r>
    </w:p>
    <w:p w14:paraId="180C5A2C" w14:textId="101D88BF" w:rsidR="009D40DF" w:rsidRDefault="002E5B55" w:rsidP="006E6CFF">
      <w:pPr>
        <w:spacing w:after="0"/>
        <w:ind w:firstLine="72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None </w:t>
      </w:r>
      <w:proofErr w:type="gramStart"/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at this time</w:t>
      </w:r>
      <w:proofErr w:type="gramEnd"/>
    </w:p>
    <w:p w14:paraId="0C34CB8B" w14:textId="7E967438" w:rsidR="00C5044F" w:rsidRPr="000C34D2" w:rsidRDefault="00AF0C2C" w:rsidP="006E6CFF">
      <w:pPr>
        <w:spacing w:after="0"/>
        <w:ind w:firstLine="72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0C34D2">
        <w:rPr>
          <w:rStyle w:val="Strong"/>
          <w:rFonts w:ascii="Mongolian Baiti" w:hAnsi="Mongolian Baiti" w:cs="Mongolian Baiti"/>
          <w:sz w:val="28"/>
          <w:szCs w:val="28"/>
          <w:u w:val="single"/>
        </w:rPr>
        <w:t>EXECUTIVE SESSION</w:t>
      </w:r>
    </w:p>
    <w:p w14:paraId="29C0F950" w14:textId="2628F467" w:rsidR="00AF0C2C" w:rsidRPr="00F77F2B" w:rsidRDefault="00AF0C2C" w:rsidP="006E6CFF">
      <w:pPr>
        <w:spacing w:after="0"/>
        <w:ind w:firstLine="72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 w:rsidRPr="00F77F2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Not needed at this time</w:t>
      </w:r>
    </w:p>
    <w:p w14:paraId="6B292F6D" w14:textId="77777777" w:rsidR="00AF0C2C" w:rsidRPr="00F77F2B" w:rsidRDefault="00AF0C2C" w:rsidP="009C66DE">
      <w:pPr>
        <w:pStyle w:val="ListParagraph"/>
        <w:ind w:left="0"/>
        <w:rPr>
          <w:rStyle w:val="Strong"/>
          <w:rFonts w:ascii="Mongolian Baiti" w:eastAsiaTheme="minorEastAsia" w:hAnsi="Mongolian Baiti" w:cs="Mongolian Baiti"/>
          <w:b w:val="0"/>
          <w:bCs w:val="0"/>
          <w:sz w:val="28"/>
          <w:szCs w:val="28"/>
        </w:rPr>
      </w:pPr>
      <w:r w:rsidRPr="00F77F2B">
        <w:rPr>
          <w:rStyle w:val="Strong"/>
          <w:rFonts w:ascii="Mongolian Baiti" w:eastAsiaTheme="minorEastAsia" w:hAnsi="Mongolian Baiti" w:cs="Mongolian Baiti"/>
          <w:b w:val="0"/>
          <w:bCs w:val="0"/>
          <w:sz w:val="28"/>
          <w:szCs w:val="28"/>
        </w:rPr>
        <w:t xml:space="preserve">      </w:t>
      </w:r>
    </w:p>
    <w:p w14:paraId="260D5FBC" w14:textId="0E85DD82" w:rsidR="00AF0C2C" w:rsidRPr="00F77F2B" w:rsidRDefault="00AF0C2C" w:rsidP="009C66DE">
      <w:pPr>
        <w:spacing w:after="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 w:rsidRPr="00F77F2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A motion to adjourn was made by </w:t>
      </w:r>
      <w:r w:rsidR="00AF1B18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Jarding</w:t>
      </w:r>
      <w:r w:rsidR="008E659C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</w:t>
      </w:r>
      <w:r w:rsidR="00300492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and</w:t>
      </w:r>
      <w:r w:rsidR="002E5B55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seconded</w:t>
      </w:r>
      <w:r w:rsidRPr="00F77F2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by</w:t>
      </w:r>
      <w:r w:rsidR="00E1754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</w:t>
      </w:r>
      <w:r w:rsidR="00AF1B18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Freeman</w:t>
      </w:r>
      <w:r w:rsidRPr="00F77F2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.  All members present voted aye. Motion carried.  The date for the next meeting is </w:t>
      </w:r>
      <w:r w:rsidR="00E1754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T</w:t>
      </w:r>
      <w:r w:rsidR="00494B7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hursday</w:t>
      </w:r>
      <w:r w:rsidRPr="00F77F2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, </w:t>
      </w:r>
      <w:r w:rsidR="00AF1B18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April 25</w:t>
      </w:r>
      <w:r w:rsidR="00DB740A" w:rsidRPr="00F77F2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, 202</w:t>
      </w:r>
      <w:r w:rsidR="00300492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4</w:t>
      </w:r>
      <w:r w:rsidR="00494B7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, at 9:00am</w:t>
      </w:r>
      <w:r w:rsidR="002E5B55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.</w:t>
      </w:r>
    </w:p>
    <w:p w14:paraId="6A1E81F1" w14:textId="77777777" w:rsidR="00AF0C2C" w:rsidRPr="00BE6546" w:rsidRDefault="00AF0C2C" w:rsidP="009C66DE">
      <w:pPr>
        <w:pStyle w:val="ListParagraph"/>
        <w:ind w:left="0"/>
        <w:rPr>
          <w:rStyle w:val="Strong"/>
          <w:rFonts w:ascii="Mongolian Baiti" w:hAnsi="Mongolian Baiti" w:cs="Mongolian Baiti"/>
          <w:b w:val="0"/>
          <w:sz w:val="28"/>
          <w:szCs w:val="28"/>
        </w:rPr>
      </w:pPr>
    </w:p>
    <w:p w14:paraId="2F6BE1CE" w14:textId="19AB0B1A" w:rsidR="00AF0C2C" w:rsidRPr="00BE6546" w:rsidRDefault="00DB740A" w:rsidP="009C66DE">
      <w:pPr>
        <w:pStyle w:val="ListParagraph"/>
        <w:ind w:left="0"/>
        <w:rPr>
          <w:rStyle w:val="Strong"/>
          <w:rFonts w:ascii="Mongolian Baiti" w:hAnsi="Mongolian Baiti" w:cs="Mongolian Baiti"/>
          <w:b w:val="0"/>
        </w:rPr>
      </w:pPr>
      <w:r>
        <w:rPr>
          <w:rStyle w:val="Strong"/>
          <w:rFonts w:ascii="Mongolian Baiti" w:hAnsi="Mongolian Baiti" w:cs="Mongolian Baiti"/>
          <w:b w:val="0"/>
        </w:rPr>
        <w:t>Josh Kayser</w:t>
      </w:r>
    </w:p>
    <w:p w14:paraId="58C25AD9" w14:textId="77777777" w:rsidR="00AF0C2C" w:rsidRPr="00BE6546" w:rsidRDefault="00AF0C2C" w:rsidP="009C66DE">
      <w:pPr>
        <w:pStyle w:val="ListParagraph"/>
        <w:ind w:left="0"/>
        <w:rPr>
          <w:rStyle w:val="Strong"/>
          <w:rFonts w:ascii="Mongolian Baiti" w:hAnsi="Mongolian Baiti" w:cs="Mongolian Baiti"/>
          <w:b w:val="0"/>
        </w:rPr>
      </w:pPr>
      <w:r w:rsidRPr="00BE6546">
        <w:rPr>
          <w:rStyle w:val="Strong"/>
          <w:rFonts w:ascii="Mongolian Baiti" w:hAnsi="Mongolian Baiti" w:cs="Mongolian Baiti"/>
          <w:b w:val="0"/>
        </w:rPr>
        <w:t>Hanson County Planning Commission</w:t>
      </w:r>
    </w:p>
    <w:p w14:paraId="33242DD2" w14:textId="77777777" w:rsidR="00AF0C2C" w:rsidRPr="00BE6546" w:rsidRDefault="00AF0C2C" w:rsidP="009C66DE">
      <w:pPr>
        <w:pStyle w:val="ListParagraph"/>
        <w:ind w:left="0"/>
        <w:rPr>
          <w:rStyle w:val="Strong"/>
          <w:rFonts w:ascii="Mongolian Baiti" w:hAnsi="Mongolian Baiti" w:cs="Mongolian Baiti"/>
          <w:b w:val="0"/>
        </w:rPr>
      </w:pPr>
      <w:r w:rsidRPr="00BE6546">
        <w:rPr>
          <w:rStyle w:val="Strong"/>
          <w:rFonts w:ascii="Mongolian Baiti" w:hAnsi="Mongolian Baiti" w:cs="Mongolian Baiti"/>
          <w:b w:val="0"/>
        </w:rPr>
        <w:t>Christi Pierson, CAA</w:t>
      </w:r>
    </w:p>
    <w:p w14:paraId="0DFE95DA" w14:textId="77777777" w:rsidR="00AF0C2C" w:rsidRPr="00BE6546" w:rsidRDefault="00AF0C2C" w:rsidP="009C66DE">
      <w:pPr>
        <w:pStyle w:val="ListParagraph"/>
        <w:ind w:left="0"/>
        <w:rPr>
          <w:rStyle w:val="Strong"/>
          <w:rFonts w:ascii="Mongolian Baiti" w:hAnsi="Mongolian Baiti" w:cs="Mongolian Baiti"/>
          <w:b w:val="0"/>
        </w:rPr>
      </w:pPr>
      <w:r w:rsidRPr="00BE6546">
        <w:rPr>
          <w:rStyle w:val="Strong"/>
          <w:rFonts w:ascii="Mongolian Baiti" w:hAnsi="Mongolian Baiti" w:cs="Mongolian Baiti"/>
          <w:b w:val="0"/>
        </w:rPr>
        <w:t>Zoning Administrator</w:t>
      </w:r>
      <w:r w:rsidRPr="00BE6546">
        <w:rPr>
          <w:rStyle w:val="Strong"/>
          <w:rFonts w:ascii="Mongolian Baiti" w:hAnsi="Mongolian Baiti" w:cs="Mongolian Baiti"/>
          <w:b w:val="0"/>
        </w:rPr>
        <w:tab/>
      </w:r>
    </w:p>
    <w:p w14:paraId="53A1CDD6" w14:textId="77777777" w:rsidR="00AF0C2C" w:rsidRPr="00BE6546" w:rsidRDefault="00AF0C2C" w:rsidP="009C66DE">
      <w:pPr>
        <w:pStyle w:val="ListParagraph"/>
        <w:ind w:left="0"/>
        <w:rPr>
          <w:rStyle w:val="Strong"/>
          <w:rFonts w:ascii="Mongolian Baiti" w:hAnsi="Mongolian Baiti" w:cs="Mongolian Baiti"/>
          <w:b w:val="0"/>
        </w:rPr>
      </w:pPr>
      <w:r w:rsidRPr="00BE6546">
        <w:rPr>
          <w:rStyle w:val="Strong"/>
          <w:rFonts w:ascii="Mongolian Baiti" w:hAnsi="Mongolian Baiti" w:cs="Mongolian Baiti"/>
          <w:b w:val="0"/>
        </w:rPr>
        <w:t>Published one time at the approximate cost of: ________</w:t>
      </w:r>
    </w:p>
    <w:sectPr w:rsidR="00AF0C2C" w:rsidRPr="00BE6546" w:rsidSect="00A27C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023"/>
    <w:multiLevelType w:val="hybridMultilevel"/>
    <w:tmpl w:val="2392E210"/>
    <w:lvl w:ilvl="0" w:tplc="12A47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F0303"/>
    <w:multiLevelType w:val="hybridMultilevel"/>
    <w:tmpl w:val="34B696FE"/>
    <w:lvl w:ilvl="0" w:tplc="64AC7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5E7823"/>
    <w:multiLevelType w:val="hybridMultilevel"/>
    <w:tmpl w:val="E13C5D4A"/>
    <w:lvl w:ilvl="0" w:tplc="877AB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796C1B"/>
    <w:multiLevelType w:val="hybridMultilevel"/>
    <w:tmpl w:val="50729ACE"/>
    <w:lvl w:ilvl="0" w:tplc="5776D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61E0E"/>
    <w:multiLevelType w:val="hybridMultilevel"/>
    <w:tmpl w:val="FF3429F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3E4791"/>
    <w:multiLevelType w:val="hybridMultilevel"/>
    <w:tmpl w:val="71A2B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04ABD"/>
    <w:multiLevelType w:val="hybridMultilevel"/>
    <w:tmpl w:val="80FE0DB6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2E2C29"/>
    <w:multiLevelType w:val="hybridMultilevel"/>
    <w:tmpl w:val="5D2A877E"/>
    <w:lvl w:ilvl="0" w:tplc="512E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9D62E0"/>
    <w:multiLevelType w:val="hybridMultilevel"/>
    <w:tmpl w:val="88C0A7D2"/>
    <w:lvl w:ilvl="0" w:tplc="A4BC5D08">
      <w:start w:val="1"/>
      <w:numFmt w:val="lowerLetter"/>
      <w:lvlText w:val="%1."/>
      <w:lvlJc w:val="left"/>
      <w:pPr>
        <w:ind w:left="1080" w:hanging="360"/>
      </w:pPr>
      <w:rPr>
        <w:rFonts w:ascii="Georgia" w:hAnsi="Georg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97428"/>
    <w:multiLevelType w:val="hybridMultilevel"/>
    <w:tmpl w:val="379E166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2ED10BD"/>
    <w:multiLevelType w:val="hybridMultilevel"/>
    <w:tmpl w:val="BF2C6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002812"/>
    <w:multiLevelType w:val="hybridMultilevel"/>
    <w:tmpl w:val="C61A5B8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D41F38"/>
    <w:multiLevelType w:val="hybridMultilevel"/>
    <w:tmpl w:val="BB22B51C"/>
    <w:lvl w:ilvl="0" w:tplc="802C7954">
      <w:start w:val="1"/>
      <w:numFmt w:val="lowerLetter"/>
      <w:lvlText w:val="%1."/>
      <w:lvlJc w:val="left"/>
      <w:pPr>
        <w:ind w:left="26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B1218B1"/>
    <w:multiLevelType w:val="hybridMultilevel"/>
    <w:tmpl w:val="C3BC891E"/>
    <w:lvl w:ilvl="0" w:tplc="CCD242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BAC16F1"/>
    <w:multiLevelType w:val="hybridMultilevel"/>
    <w:tmpl w:val="C03E9AD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CB609A7"/>
    <w:multiLevelType w:val="hybridMultilevel"/>
    <w:tmpl w:val="D20A4D0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CDA547C"/>
    <w:multiLevelType w:val="hybridMultilevel"/>
    <w:tmpl w:val="B8926C62"/>
    <w:lvl w:ilvl="0" w:tplc="D7C4F644">
      <w:start w:val="1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6751C"/>
    <w:multiLevelType w:val="hybridMultilevel"/>
    <w:tmpl w:val="83F6DE7E"/>
    <w:lvl w:ilvl="0" w:tplc="77CC4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0CF3287"/>
    <w:multiLevelType w:val="hybridMultilevel"/>
    <w:tmpl w:val="C58AEF7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F43437"/>
    <w:multiLevelType w:val="hybridMultilevel"/>
    <w:tmpl w:val="42EA7DA4"/>
    <w:lvl w:ilvl="0" w:tplc="18667A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DE06AB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D03A0"/>
    <w:multiLevelType w:val="hybridMultilevel"/>
    <w:tmpl w:val="49DAC6D2"/>
    <w:lvl w:ilvl="0" w:tplc="BC8A9C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62668C"/>
    <w:multiLevelType w:val="hybridMultilevel"/>
    <w:tmpl w:val="32E4B842"/>
    <w:lvl w:ilvl="0" w:tplc="56BA756C">
      <w:start w:val="1"/>
      <w:numFmt w:val="decimal"/>
      <w:lvlText w:val="%1."/>
      <w:lvlJc w:val="left"/>
      <w:pPr>
        <w:ind w:left="1080" w:hanging="360"/>
      </w:pPr>
      <w:rPr>
        <w:rFonts w:ascii="Mongolian Baiti" w:eastAsia="Calibri" w:hAnsi="Mongolian Baiti" w:cs="Mongolian Bait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BE6CCC"/>
    <w:multiLevelType w:val="hybridMultilevel"/>
    <w:tmpl w:val="4A2E28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D342656"/>
    <w:multiLevelType w:val="hybridMultilevel"/>
    <w:tmpl w:val="0EF66134"/>
    <w:lvl w:ilvl="0" w:tplc="954AC7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695533"/>
    <w:multiLevelType w:val="hybridMultilevel"/>
    <w:tmpl w:val="BA3E8C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8D3B7B"/>
    <w:multiLevelType w:val="hybridMultilevel"/>
    <w:tmpl w:val="81DC31F8"/>
    <w:lvl w:ilvl="0" w:tplc="07C68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B37C76"/>
    <w:multiLevelType w:val="hybridMultilevel"/>
    <w:tmpl w:val="24CABE80"/>
    <w:lvl w:ilvl="0" w:tplc="902C5CD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A60FC"/>
    <w:multiLevelType w:val="hybridMultilevel"/>
    <w:tmpl w:val="581460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197CC1"/>
    <w:multiLevelType w:val="hybridMultilevel"/>
    <w:tmpl w:val="7C1EF4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6DA6E90"/>
    <w:multiLevelType w:val="hybridMultilevel"/>
    <w:tmpl w:val="CF3606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535BCD"/>
    <w:multiLevelType w:val="hybridMultilevel"/>
    <w:tmpl w:val="385EB7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AD04D66"/>
    <w:multiLevelType w:val="hybridMultilevel"/>
    <w:tmpl w:val="9EE40640"/>
    <w:lvl w:ilvl="0" w:tplc="A16C1B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1CE0D06"/>
    <w:multiLevelType w:val="hybridMultilevel"/>
    <w:tmpl w:val="2D348DD0"/>
    <w:lvl w:ilvl="0" w:tplc="FE6C001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1F274CE"/>
    <w:multiLevelType w:val="hybridMultilevel"/>
    <w:tmpl w:val="4ABEC31C"/>
    <w:lvl w:ilvl="0" w:tplc="4CE2E8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36464C3"/>
    <w:multiLevelType w:val="hybridMultilevel"/>
    <w:tmpl w:val="CF629DF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5" w15:restartNumberingAfterBreak="0">
    <w:nsid w:val="53C574FD"/>
    <w:multiLevelType w:val="hybridMultilevel"/>
    <w:tmpl w:val="B838C8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44359A"/>
    <w:multiLevelType w:val="hybridMultilevel"/>
    <w:tmpl w:val="F82440AE"/>
    <w:lvl w:ilvl="0" w:tplc="64E2C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359AD"/>
    <w:multiLevelType w:val="hybridMultilevel"/>
    <w:tmpl w:val="E52EB3E0"/>
    <w:lvl w:ilvl="0" w:tplc="0CA6BE4C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2C445C8"/>
    <w:multiLevelType w:val="hybridMultilevel"/>
    <w:tmpl w:val="7BD898DC"/>
    <w:lvl w:ilvl="0" w:tplc="E8721A40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9" w15:restartNumberingAfterBreak="0">
    <w:nsid w:val="63CD0E37"/>
    <w:multiLevelType w:val="hybridMultilevel"/>
    <w:tmpl w:val="2CD8B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E4F9D"/>
    <w:multiLevelType w:val="hybridMultilevel"/>
    <w:tmpl w:val="26887CF6"/>
    <w:lvl w:ilvl="0" w:tplc="FFFFFFF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7FF753D"/>
    <w:multiLevelType w:val="hybridMultilevel"/>
    <w:tmpl w:val="DF427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8344A"/>
    <w:multiLevelType w:val="hybridMultilevel"/>
    <w:tmpl w:val="A9F23FDA"/>
    <w:lvl w:ilvl="0" w:tplc="951CC8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D785B2E"/>
    <w:multiLevelType w:val="hybridMultilevel"/>
    <w:tmpl w:val="CA9A18B2"/>
    <w:lvl w:ilvl="0" w:tplc="61349B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EC60141"/>
    <w:multiLevelType w:val="hybridMultilevel"/>
    <w:tmpl w:val="9EB28894"/>
    <w:lvl w:ilvl="0" w:tplc="751630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25D2D4C"/>
    <w:multiLevelType w:val="hybridMultilevel"/>
    <w:tmpl w:val="05528908"/>
    <w:lvl w:ilvl="0" w:tplc="1F1E34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C26CA5"/>
    <w:multiLevelType w:val="hybridMultilevel"/>
    <w:tmpl w:val="15641DCC"/>
    <w:lvl w:ilvl="0" w:tplc="AB0E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5C1BEE"/>
    <w:multiLevelType w:val="hybridMultilevel"/>
    <w:tmpl w:val="C58AEF7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EF561A3"/>
    <w:multiLevelType w:val="hybridMultilevel"/>
    <w:tmpl w:val="8BACE9A2"/>
    <w:lvl w:ilvl="0" w:tplc="35C0926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94208026">
    <w:abstractNumId w:val="32"/>
  </w:num>
  <w:num w:numId="2" w16cid:durableId="1424035852">
    <w:abstractNumId w:val="42"/>
  </w:num>
  <w:num w:numId="3" w16cid:durableId="30040655">
    <w:abstractNumId w:val="12"/>
  </w:num>
  <w:num w:numId="4" w16cid:durableId="1185557604">
    <w:abstractNumId w:val="8"/>
  </w:num>
  <w:num w:numId="5" w16cid:durableId="1591430004">
    <w:abstractNumId w:val="36"/>
  </w:num>
  <w:num w:numId="6" w16cid:durableId="900209688">
    <w:abstractNumId w:val="46"/>
  </w:num>
  <w:num w:numId="7" w16cid:durableId="1942060419">
    <w:abstractNumId w:val="41"/>
  </w:num>
  <w:num w:numId="8" w16cid:durableId="1385909194">
    <w:abstractNumId w:val="34"/>
  </w:num>
  <w:num w:numId="9" w16cid:durableId="891189315">
    <w:abstractNumId w:val="28"/>
  </w:num>
  <w:num w:numId="10" w16cid:durableId="117922089">
    <w:abstractNumId w:val="5"/>
  </w:num>
  <w:num w:numId="11" w16cid:durableId="691297799">
    <w:abstractNumId w:val="21"/>
  </w:num>
  <w:num w:numId="12" w16cid:durableId="1285312367">
    <w:abstractNumId w:val="23"/>
  </w:num>
  <w:num w:numId="13" w16cid:durableId="1000695718">
    <w:abstractNumId w:val="3"/>
  </w:num>
  <w:num w:numId="14" w16cid:durableId="1132476430">
    <w:abstractNumId w:val="45"/>
  </w:num>
  <w:num w:numId="15" w16cid:durableId="717052106">
    <w:abstractNumId w:val="31"/>
  </w:num>
  <w:num w:numId="16" w16cid:durableId="459231356">
    <w:abstractNumId w:val="19"/>
  </w:num>
  <w:num w:numId="17" w16cid:durableId="1489829968">
    <w:abstractNumId w:val="2"/>
  </w:num>
  <w:num w:numId="18" w16cid:durableId="1150173414">
    <w:abstractNumId w:val="26"/>
  </w:num>
  <w:num w:numId="19" w16cid:durableId="259460434">
    <w:abstractNumId w:val="16"/>
  </w:num>
  <w:num w:numId="20" w16cid:durableId="278879124">
    <w:abstractNumId w:val="10"/>
  </w:num>
  <w:num w:numId="21" w16cid:durableId="243222378">
    <w:abstractNumId w:val="0"/>
  </w:num>
  <w:num w:numId="22" w16cid:durableId="464811667">
    <w:abstractNumId w:val="29"/>
  </w:num>
  <w:num w:numId="23" w16cid:durableId="1001546462">
    <w:abstractNumId w:val="22"/>
  </w:num>
  <w:num w:numId="24" w16cid:durableId="912205350">
    <w:abstractNumId w:val="7"/>
  </w:num>
  <w:num w:numId="25" w16cid:durableId="1919092037">
    <w:abstractNumId w:val="13"/>
  </w:num>
  <w:num w:numId="26" w16cid:durableId="804390325">
    <w:abstractNumId w:val="33"/>
  </w:num>
  <w:num w:numId="27" w16cid:durableId="1632056958">
    <w:abstractNumId w:val="44"/>
  </w:num>
  <w:num w:numId="28" w16cid:durableId="198512655">
    <w:abstractNumId w:val="6"/>
  </w:num>
  <w:num w:numId="29" w16cid:durableId="517740494">
    <w:abstractNumId w:val="14"/>
  </w:num>
  <w:num w:numId="30" w16cid:durableId="1526479438">
    <w:abstractNumId w:val="4"/>
  </w:num>
  <w:num w:numId="31" w16cid:durableId="1094325022">
    <w:abstractNumId w:val="9"/>
  </w:num>
  <w:num w:numId="32" w16cid:durableId="1624768634">
    <w:abstractNumId w:val="15"/>
  </w:num>
  <w:num w:numId="33" w16cid:durableId="442580586">
    <w:abstractNumId w:val="17"/>
  </w:num>
  <w:num w:numId="34" w16cid:durableId="1374502162">
    <w:abstractNumId w:val="48"/>
  </w:num>
  <w:num w:numId="35" w16cid:durableId="1825586930">
    <w:abstractNumId w:val="37"/>
  </w:num>
  <w:num w:numId="36" w16cid:durableId="2081168522">
    <w:abstractNumId w:val="25"/>
  </w:num>
  <w:num w:numId="37" w16cid:durableId="1115950990">
    <w:abstractNumId w:val="38"/>
  </w:num>
  <w:num w:numId="38" w16cid:durableId="111828989">
    <w:abstractNumId w:val="1"/>
  </w:num>
  <w:num w:numId="39" w16cid:durableId="823088352">
    <w:abstractNumId w:val="39"/>
  </w:num>
  <w:num w:numId="40" w16cid:durableId="302737663">
    <w:abstractNumId w:val="30"/>
  </w:num>
  <w:num w:numId="41" w16cid:durableId="1300108617">
    <w:abstractNumId w:val="35"/>
  </w:num>
  <w:num w:numId="42" w16cid:durableId="1769959172">
    <w:abstractNumId w:val="24"/>
  </w:num>
  <w:num w:numId="43" w16cid:durableId="1714230517">
    <w:abstractNumId w:val="27"/>
  </w:num>
  <w:num w:numId="44" w16cid:durableId="1015034044">
    <w:abstractNumId w:val="20"/>
  </w:num>
  <w:num w:numId="45" w16cid:durableId="1308171703">
    <w:abstractNumId w:val="43"/>
  </w:num>
  <w:num w:numId="46" w16cid:durableId="151482327">
    <w:abstractNumId w:val="47"/>
  </w:num>
  <w:num w:numId="47" w16cid:durableId="1820615367">
    <w:abstractNumId w:val="11"/>
  </w:num>
  <w:num w:numId="48" w16cid:durableId="2105034738">
    <w:abstractNumId w:val="40"/>
  </w:num>
  <w:num w:numId="49" w16cid:durableId="4941071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3"/>
    <w:rsid w:val="00017A91"/>
    <w:rsid w:val="00031987"/>
    <w:rsid w:val="000772E6"/>
    <w:rsid w:val="0008064E"/>
    <w:rsid w:val="00097760"/>
    <w:rsid w:val="000A1DCF"/>
    <w:rsid w:val="000A3952"/>
    <w:rsid w:val="000C0ED5"/>
    <w:rsid w:val="000C34D2"/>
    <w:rsid w:val="000C39AF"/>
    <w:rsid w:val="000C55B4"/>
    <w:rsid w:val="000E1542"/>
    <w:rsid w:val="00102610"/>
    <w:rsid w:val="00106B48"/>
    <w:rsid w:val="001303AF"/>
    <w:rsid w:val="0013287E"/>
    <w:rsid w:val="00136EC9"/>
    <w:rsid w:val="00141D99"/>
    <w:rsid w:val="0014534B"/>
    <w:rsid w:val="00151A18"/>
    <w:rsid w:val="00157529"/>
    <w:rsid w:val="001663D3"/>
    <w:rsid w:val="00167CE4"/>
    <w:rsid w:val="00186118"/>
    <w:rsid w:val="00190044"/>
    <w:rsid w:val="001B0150"/>
    <w:rsid w:val="001B0C09"/>
    <w:rsid w:val="001B1EF1"/>
    <w:rsid w:val="001B47FF"/>
    <w:rsid w:val="001B7034"/>
    <w:rsid w:val="001C7680"/>
    <w:rsid w:val="001D10DB"/>
    <w:rsid w:val="001D764E"/>
    <w:rsid w:val="001E678D"/>
    <w:rsid w:val="001F090F"/>
    <w:rsid w:val="001F1308"/>
    <w:rsid w:val="001F7E97"/>
    <w:rsid w:val="002047AF"/>
    <w:rsid w:val="00205893"/>
    <w:rsid w:val="00214329"/>
    <w:rsid w:val="00216B3F"/>
    <w:rsid w:val="00220F9D"/>
    <w:rsid w:val="0022121C"/>
    <w:rsid w:val="00225DC6"/>
    <w:rsid w:val="0024121E"/>
    <w:rsid w:val="00241D30"/>
    <w:rsid w:val="00262E88"/>
    <w:rsid w:val="00264E06"/>
    <w:rsid w:val="002867EC"/>
    <w:rsid w:val="00296BA6"/>
    <w:rsid w:val="002B1D20"/>
    <w:rsid w:val="002B2532"/>
    <w:rsid w:val="002B6D72"/>
    <w:rsid w:val="002E5B55"/>
    <w:rsid w:val="002E5D94"/>
    <w:rsid w:val="00300492"/>
    <w:rsid w:val="0032275B"/>
    <w:rsid w:val="00330E27"/>
    <w:rsid w:val="0033175C"/>
    <w:rsid w:val="003328BE"/>
    <w:rsid w:val="00335CB5"/>
    <w:rsid w:val="00337C50"/>
    <w:rsid w:val="00344255"/>
    <w:rsid w:val="0035427D"/>
    <w:rsid w:val="00355476"/>
    <w:rsid w:val="0035730C"/>
    <w:rsid w:val="00364661"/>
    <w:rsid w:val="00366243"/>
    <w:rsid w:val="00370B3E"/>
    <w:rsid w:val="003722B5"/>
    <w:rsid w:val="00372423"/>
    <w:rsid w:val="00382136"/>
    <w:rsid w:val="00384A1D"/>
    <w:rsid w:val="00391D31"/>
    <w:rsid w:val="003974D6"/>
    <w:rsid w:val="003A0357"/>
    <w:rsid w:val="003A14F8"/>
    <w:rsid w:val="003B0245"/>
    <w:rsid w:val="003C0F4E"/>
    <w:rsid w:val="003C1C75"/>
    <w:rsid w:val="003C7C66"/>
    <w:rsid w:val="003E25F0"/>
    <w:rsid w:val="00405827"/>
    <w:rsid w:val="004065A1"/>
    <w:rsid w:val="004078E7"/>
    <w:rsid w:val="004117DB"/>
    <w:rsid w:val="00412512"/>
    <w:rsid w:val="00433010"/>
    <w:rsid w:val="00442568"/>
    <w:rsid w:val="004442CA"/>
    <w:rsid w:val="00455FC6"/>
    <w:rsid w:val="00457745"/>
    <w:rsid w:val="004659CA"/>
    <w:rsid w:val="00466EE7"/>
    <w:rsid w:val="0047017C"/>
    <w:rsid w:val="00472921"/>
    <w:rsid w:val="004810EC"/>
    <w:rsid w:val="004871B4"/>
    <w:rsid w:val="004925CB"/>
    <w:rsid w:val="00493F1C"/>
    <w:rsid w:val="00494B7B"/>
    <w:rsid w:val="004A356E"/>
    <w:rsid w:val="004A717D"/>
    <w:rsid w:val="004B53F7"/>
    <w:rsid w:val="004B63A1"/>
    <w:rsid w:val="004B7B5D"/>
    <w:rsid w:val="004C7894"/>
    <w:rsid w:val="004D0970"/>
    <w:rsid w:val="004F1E79"/>
    <w:rsid w:val="004F5E80"/>
    <w:rsid w:val="005029D1"/>
    <w:rsid w:val="00505638"/>
    <w:rsid w:val="005127E3"/>
    <w:rsid w:val="00522A73"/>
    <w:rsid w:val="00530F6D"/>
    <w:rsid w:val="00534940"/>
    <w:rsid w:val="005415D2"/>
    <w:rsid w:val="0054266A"/>
    <w:rsid w:val="00550E23"/>
    <w:rsid w:val="00576216"/>
    <w:rsid w:val="00576E07"/>
    <w:rsid w:val="00582C04"/>
    <w:rsid w:val="00583D81"/>
    <w:rsid w:val="005849F4"/>
    <w:rsid w:val="00585AF7"/>
    <w:rsid w:val="00585C8C"/>
    <w:rsid w:val="005B1CBB"/>
    <w:rsid w:val="005B59C0"/>
    <w:rsid w:val="005D7BC9"/>
    <w:rsid w:val="005F1ECB"/>
    <w:rsid w:val="005F1FAE"/>
    <w:rsid w:val="00602ED9"/>
    <w:rsid w:val="0062382B"/>
    <w:rsid w:val="006269CA"/>
    <w:rsid w:val="00627AE6"/>
    <w:rsid w:val="00632E6B"/>
    <w:rsid w:val="00632E73"/>
    <w:rsid w:val="006556CF"/>
    <w:rsid w:val="006609DA"/>
    <w:rsid w:val="00661744"/>
    <w:rsid w:val="0066470A"/>
    <w:rsid w:val="006668A2"/>
    <w:rsid w:val="00685BC9"/>
    <w:rsid w:val="006A157F"/>
    <w:rsid w:val="006A4C45"/>
    <w:rsid w:val="006A6E99"/>
    <w:rsid w:val="006B3B62"/>
    <w:rsid w:val="006E6CFF"/>
    <w:rsid w:val="006E7C54"/>
    <w:rsid w:val="006F7F19"/>
    <w:rsid w:val="007022BB"/>
    <w:rsid w:val="007121EA"/>
    <w:rsid w:val="00712993"/>
    <w:rsid w:val="00724D17"/>
    <w:rsid w:val="00745716"/>
    <w:rsid w:val="007537C8"/>
    <w:rsid w:val="00770953"/>
    <w:rsid w:val="00777274"/>
    <w:rsid w:val="007852A9"/>
    <w:rsid w:val="00785B4A"/>
    <w:rsid w:val="00786770"/>
    <w:rsid w:val="007A157D"/>
    <w:rsid w:val="007A40B1"/>
    <w:rsid w:val="007A73D1"/>
    <w:rsid w:val="007C2F67"/>
    <w:rsid w:val="007D06E4"/>
    <w:rsid w:val="007E359C"/>
    <w:rsid w:val="007F0AB5"/>
    <w:rsid w:val="007F7847"/>
    <w:rsid w:val="00826F0C"/>
    <w:rsid w:val="00834436"/>
    <w:rsid w:val="00840708"/>
    <w:rsid w:val="00840F41"/>
    <w:rsid w:val="008431CC"/>
    <w:rsid w:val="00850099"/>
    <w:rsid w:val="008508E2"/>
    <w:rsid w:val="008540A7"/>
    <w:rsid w:val="00855D6A"/>
    <w:rsid w:val="008622C1"/>
    <w:rsid w:val="00866059"/>
    <w:rsid w:val="00872E99"/>
    <w:rsid w:val="00887B64"/>
    <w:rsid w:val="00897C4A"/>
    <w:rsid w:val="008A4D19"/>
    <w:rsid w:val="008B3BD6"/>
    <w:rsid w:val="008B7604"/>
    <w:rsid w:val="008C74BC"/>
    <w:rsid w:val="008E017F"/>
    <w:rsid w:val="008E252B"/>
    <w:rsid w:val="008E659C"/>
    <w:rsid w:val="008F08B5"/>
    <w:rsid w:val="008F4F16"/>
    <w:rsid w:val="008F4F28"/>
    <w:rsid w:val="008F5089"/>
    <w:rsid w:val="0090223A"/>
    <w:rsid w:val="00904D23"/>
    <w:rsid w:val="00907DC7"/>
    <w:rsid w:val="00913D03"/>
    <w:rsid w:val="00920FD7"/>
    <w:rsid w:val="0093490B"/>
    <w:rsid w:val="009375F4"/>
    <w:rsid w:val="00947930"/>
    <w:rsid w:val="00947C44"/>
    <w:rsid w:val="009515C1"/>
    <w:rsid w:val="00951AA1"/>
    <w:rsid w:val="00957007"/>
    <w:rsid w:val="00963363"/>
    <w:rsid w:val="0096599A"/>
    <w:rsid w:val="009673F2"/>
    <w:rsid w:val="0098307C"/>
    <w:rsid w:val="00984CD3"/>
    <w:rsid w:val="00991761"/>
    <w:rsid w:val="00996D6A"/>
    <w:rsid w:val="009A0CFF"/>
    <w:rsid w:val="009B42E7"/>
    <w:rsid w:val="009C66DE"/>
    <w:rsid w:val="009D40DF"/>
    <w:rsid w:val="009F06BF"/>
    <w:rsid w:val="009F52F9"/>
    <w:rsid w:val="009F776C"/>
    <w:rsid w:val="00A271D3"/>
    <w:rsid w:val="00A27CCF"/>
    <w:rsid w:val="00A42207"/>
    <w:rsid w:val="00A458AB"/>
    <w:rsid w:val="00A5344B"/>
    <w:rsid w:val="00A569E0"/>
    <w:rsid w:val="00A61DBD"/>
    <w:rsid w:val="00A763F8"/>
    <w:rsid w:val="00A83319"/>
    <w:rsid w:val="00A84989"/>
    <w:rsid w:val="00A90F68"/>
    <w:rsid w:val="00A91B18"/>
    <w:rsid w:val="00A93C80"/>
    <w:rsid w:val="00A96CEA"/>
    <w:rsid w:val="00AA3142"/>
    <w:rsid w:val="00AA4C2C"/>
    <w:rsid w:val="00AB74E6"/>
    <w:rsid w:val="00AC3BE6"/>
    <w:rsid w:val="00AF0C2C"/>
    <w:rsid w:val="00AF1B18"/>
    <w:rsid w:val="00AF5731"/>
    <w:rsid w:val="00B21FBD"/>
    <w:rsid w:val="00B235C4"/>
    <w:rsid w:val="00B26145"/>
    <w:rsid w:val="00B27FED"/>
    <w:rsid w:val="00B32D4B"/>
    <w:rsid w:val="00B4001C"/>
    <w:rsid w:val="00B455E2"/>
    <w:rsid w:val="00B527A3"/>
    <w:rsid w:val="00B52E1D"/>
    <w:rsid w:val="00B53F47"/>
    <w:rsid w:val="00B54E90"/>
    <w:rsid w:val="00B573A9"/>
    <w:rsid w:val="00B7325C"/>
    <w:rsid w:val="00B934F7"/>
    <w:rsid w:val="00BA5578"/>
    <w:rsid w:val="00BB16F9"/>
    <w:rsid w:val="00BB64D6"/>
    <w:rsid w:val="00BC302C"/>
    <w:rsid w:val="00BC57D7"/>
    <w:rsid w:val="00BE6546"/>
    <w:rsid w:val="00BE6E2F"/>
    <w:rsid w:val="00BF4875"/>
    <w:rsid w:val="00BF7208"/>
    <w:rsid w:val="00C07DDF"/>
    <w:rsid w:val="00C14552"/>
    <w:rsid w:val="00C20423"/>
    <w:rsid w:val="00C22843"/>
    <w:rsid w:val="00C2505F"/>
    <w:rsid w:val="00C2728A"/>
    <w:rsid w:val="00C30530"/>
    <w:rsid w:val="00C36274"/>
    <w:rsid w:val="00C42F2C"/>
    <w:rsid w:val="00C5044F"/>
    <w:rsid w:val="00C6570C"/>
    <w:rsid w:val="00C879E2"/>
    <w:rsid w:val="00C9345D"/>
    <w:rsid w:val="00C97E9A"/>
    <w:rsid w:val="00CA1570"/>
    <w:rsid w:val="00CB0B76"/>
    <w:rsid w:val="00CB448E"/>
    <w:rsid w:val="00CC7AC8"/>
    <w:rsid w:val="00CD7636"/>
    <w:rsid w:val="00CE636E"/>
    <w:rsid w:val="00D11FAF"/>
    <w:rsid w:val="00D12E65"/>
    <w:rsid w:val="00D25795"/>
    <w:rsid w:val="00D36416"/>
    <w:rsid w:val="00D37890"/>
    <w:rsid w:val="00D40EBC"/>
    <w:rsid w:val="00D42F47"/>
    <w:rsid w:val="00D57626"/>
    <w:rsid w:val="00D618CA"/>
    <w:rsid w:val="00D73F14"/>
    <w:rsid w:val="00D83212"/>
    <w:rsid w:val="00D833FA"/>
    <w:rsid w:val="00D8410B"/>
    <w:rsid w:val="00D90EF9"/>
    <w:rsid w:val="00D93D84"/>
    <w:rsid w:val="00D97DF2"/>
    <w:rsid w:val="00DB740A"/>
    <w:rsid w:val="00DB7FF2"/>
    <w:rsid w:val="00DE0436"/>
    <w:rsid w:val="00DF524C"/>
    <w:rsid w:val="00E02E5A"/>
    <w:rsid w:val="00E17211"/>
    <w:rsid w:val="00E17541"/>
    <w:rsid w:val="00E176A3"/>
    <w:rsid w:val="00E17F35"/>
    <w:rsid w:val="00E248A0"/>
    <w:rsid w:val="00E334DF"/>
    <w:rsid w:val="00E5664B"/>
    <w:rsid w:val="00E57617"/>
    <w:rsid w:val="00E73897"/>
    <w:rsid w:val="00E76045"/>
    <w:rsid w:val="00E80DD6"/>
    <w:rsid w:val="00E84C1E"/>
    <w:rsid w:val="00EA09AB"/>
    <w:rsid w:val="00EA0F38"/>
    <w:rsid w:val="00EC1E29"/>
    <w:rsid w:val="00EC33D4"/>
    <w:rsid w:val="00EF0841"/>
    <w:rsid w:val="00EF6549"/>
    <w:rsid w:val="00F00BE6"/>
    <w:rsid w:val="00F05D29"/>
    <w:rsid w:val="00F05ED3"/>
    <w:rsid w:val="00F10490"/>
    <w:rsid w:val="00F13ECC"/>
    <w:rsid w:val="00F13ED9"/>
    <w:rsid w:val="00F17310"/>
    <w:rsid w:val="00F21D5C"/>
    <w:rsid w:val="00F24402"/>
    <w:rsid w:val="00F24553"/>
    <w:rsid w:val="00F31A45"/>
    <w:rsid w:val="00F32F46"/>
    <w:rsid w:val="00F3495B"/>
    <w:rsid w:val="00F407DE"/>
    <w:rsid w:val="00F4114B"/>
    <w:rsid w:val="00F42483"/>
    <w:rsid w:val="00F561DE"/>
    <w:rsid w:val="00F77F2B"/>
    <w:rsid w:val="00F81E96"/>
    <w:rsid w:val="00F823AB"/>
    <w:rsid w:val="00F92672"/>
    <w:rsid w:val="00FA4765"/>
    <w:rsid w:val="00FA78D2"/>
    <w:rsid w:val="00FB1752"/>
    <w:rsid w:val="00FC05FD"/>
    <w:rsid w:val="00FC1969"/>
    <w:rsid w:val="00FD50F9"/>
    <w:rsid w:val="00FF0B07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1D66"/>
  <w15:chartTrackingRefBased/>
  <w15:docId w15:val="{3873D8BB-B420-4AA8-860E-CC81BDFA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363"/>
  </w:style>
  <w:style w:type="paragraph" w:styleId="Heading1">
    <w:name w:val="heading 1"/>
    <w:basedOn w:val="Normal"/>
    <w:next w:val="Normal"/>
    <w:link w:val="Heading1Char"/>
    <w:uiPriority w:val="9"/>
    <w:qFormat/>
    <w:rsid w:val="0096336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3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3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3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3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3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3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3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3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36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63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36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36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36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36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36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36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36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336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6336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6336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36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63363"/>
    <w:rPr>
      <w:b/>
      <w:bCs/>
    </w:rPr>
  </w:style>
  <w:style w:type="character" w:styleId="Emphasis">
    <w:name w:val="Emphasis"/>
    <w:basedOn w:val="DefaultParagraphFont"/>
    <w:uiPriority w:val="20"/>
    <w:qFormat/>
    <w:rsid w:val="00963363"/>
    <w:rPr>
      <w:i/>
      <w:iCs/>
    </w:rPr>
  </w:style>
  <w:style w:type="paragraph" w:styleId="NoSpacing">
    <w:name w:val="No Spacing"/>
    <w:uiPriority w:val="1"/>
    <w:qFormat/>
    <w:rsid w:val="009633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336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336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36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36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6336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6336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336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6336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6336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3363"/>
    <w:pPr>
      <w:outlineLvl w:val="9"/>
    </w:pPr>
  </w:style>
  <w:style w:type="paragraph" w:styleId="ListParagraph">
    <w:name w:val="List Paragraph"/>
    <w:basedOn w:val="Normal"/>
    <w:uiPriority w:val="34"/>
    <w:qFormat/>
    <w:rsid w:val="00102610"/>
    <w:pPr>
      <w:spacing w:after="0" w:line="240" w:lineRule="auto"/>
      <w:ind w:left="720" w:firstLine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B817-8164-4AE5-B701-30E71B79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DOE-Dir</dc:creator>
  <cp:keywords/>
  <dc:description/>
  <cp:lastModifiedBy>Christi Pierson</cp:lastModifiedBy>
  <cp:revision>2</cp:revision>
  <cp:lastPrinted>2023-10-24T13:02:00Z</cp:lastPrinted>
  <dcterms:created xsi:type="dcterms:W3CDTF">2024-03-28T16:17:00Z</dcterms:created>
  <dcterms:modified xsi:type="dcterms:W3CDTF">2024-03-28T16:17:00Z</dcterms:modified>
</cp:coreProperties>
</file>